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04" w:rsidRDefault="00BE631F" w:rsidP="00BE631F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501C7A">
        <w:rPr>
          <w:rFonts w:eastAsia="標楷體"/>
          <w:b/>
          <w:sz w:val="36"/>
          <w:szCs w:val="36"/>
        </w:rPr>
        <w:t>嘉南藥理大學</w:t>
      </w:r>
      <w:proofErr w:type="gramStart"/>
      <w:r w:rsidR="002346A9">
        <w:rPr>
          <w:rFonts w:eastAsia="標楷體" w:hint="eastAsia"/>
          <w:b/>
          <w:sz w:val="36"/>
          <w:szCs w:val="36"/>
        </w:rPr>
        <w:t>學海築</w:t>
      </w:r>
      <w:proofErr w:type="gramEnd"/>
      <w:r w:rsidR="002346A9">
        <w:rPr>
          <w:rFonts w:eastAsia="標楷體" w:hint="eastAsia"/>
          <w:b/>
          <w:sz w:val="36"/>
          <w:szCs w:val="36"/>
        </w:rPr>
        <w:t>夢</w:t>
      </w:r>
      <w:r w:rsidR="00151261" w:rsidRPr="00151261">
        <w:rPr>
          <w:rFonts w:eastAsia="標楷體" w:hint="eastAsia"/>
          <w:b/>
          <w:sz w:val="36"/>
          <w:szCs w:val="36"/>
        </w:rPr>
        <w:t>/</w:t>
      </w:r>
      <w:r w:rsidR="002346A9">
        <w:rPr>
          <w:rFonts w:eastAsia="標楷體" w:hint="eastAsia"/>
          <w:b/>
          <w:sz w:val="36"/>
          <w:szCs w:val="36"/>
        </w:rPr>
        <w:t>新南</w:t>
      </w:r>
      <w:proofErr w:type="gramStart"/>
      <w:r w:rsidR="002346A9">
        <w:rPr>
          <w:rFonts w:eastAsia="標楷體" w:hint="eastAsia"/>
          <w:b/>
          <w:sz w:val="36"/>
          <w:szCs w:val="36"/>
        </w:rPr>
        <w:t>向學海築夢</w:t>
      </w:r>
      <w:proofErr w:type="gramEnd"/>
      <w:r w:rsidR="0026639C" w:rsidRPr="0026639C">
        <w:rPr>
          <w:rFonts w:eastAsia="標楷體" w:hint="eastAsia"/>
          <w:b/>
          <w:sz w:val="36"/>
          <w:szCs w:val="36"/>
        </w:rPr>
        <w:t>計畫</w:t>
      </w:r>
    </w:p>
    <w:p w:rsidR="00BE631F" w:rsidRPr="00501C7A" w:rsidRDefault="00FB7004" w:rsidP="00FB7004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學生</w:t>
      </w:r>
      <w:r w:rsidR="002346A9">
        <w:rPr>
          <w:rFonts w:eastAsia="標楷體"/>
          <w:b/>
          <w:sz w:val="36"/>
          <w:szCs w:val="36"/>
        </w:rPr>
        <w:t>境外</w:t>
      </w:r>
      <w:r w:rsidR="002346A9">
        <w:rPr>
          <w:rFonts w:eastAsia="標楷體" w:hint="eastAsia"/>
          <w:b/>
          <w:sz w:val="36"/>
          <w:szCs w:val="36"/>
        </w:rPr>
        <w:t>實習</w:t>
      </w:r>
      <w:r w:rsidR="00BE631F" w:rsidRPr="00501C7A">
        <w:rPr>
          <w:rFonts w:eastAsia="標楷體"/>
          <w:b/>
          <w:sz w:val="36"/>
          <w:szCs w:val="36"/>
        </w:rPr>
        <w:t>切結書暨家長</w:t>
      </w:r>
      <w:r w:rsidR="00BE631F" w:rsidRPr="00501C7A">
        <w:rPr>
          <w:rFonts w:eastAsia="標楷體"/>
          <w:b/>
          <w:sz w:val="36"/>
          <w:szCs w:val="36"/>
        </w:rPr>
        <w:t>/</w:t>
      </w:r>
      <w:r w:rsidR="00BE631F" w:rsidRPr="00501C7A">
        <w:rPr>
          <w:rFonts w:eastAsia="標楷體"/>
          <w:b/>
          <w:sz w:val="36"/>
          <w:szCs w:val="36"/>
        </w:rPr>
        <w:t>監護人同意書</w:t>
      </w:r>
    </w:p>
    <w:p w:rsidR="00BE631F" w:rsidRPr="00501C7A" w:rsidRDefault="00BE631F" w:rsidP="00417A71">
      <w:pPr>
        <w:autoSpaceDE w:val="0"/>
        <w:autoSpaceDN w:val="0"/>
        <w:adjustRightInd w:val="0"/>
        <w:snapToGrid w:val="0"/>
        <w:spacing w:line="360" w:lineRule="atLeast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本人為嘉南藥理大學</w:t>
      </w:r>
      <w:r w:rsidRPr="00501C7A">
        <w:rPr>
          <w:rFonts w:eastAsia="標楷體"/>
          <w:kern w:val="0"/>
        </w:rPr>
        <w:t xml:space="preserve">     </w:t>
      </w:r>
      <w:r w:rsidRPr="00501C7A">
        <w:rPr>
          <w:rFonts w:eastAsia="標楷體" w:hint="eastAsia"/>
          <w:kern w:val="0"/>
        </w:rPr>
        <w:t xml:space="preserve">         </w:t>
      </w:r>
      <w:r w:rsidRPr="00501C7A">
        <w:rPr>
          <w:rFonts w:eastAsia="標楷體"/>
          <w:kern w:val="0"/>
        </w:rPr>
        <w:t xml:space="preserve">   </w:t>
      </w:r>
      <w:r w:rsidRPr="00501C7A">
        <w:rPr>
          <w:rFonts w:eastAsia="標楷體"/>
          <w:kern w:val="0"/>
        </w:rPr>
        <w:t>系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  <w:lang w:val="zh-TW"/>
        </w:rPr>
        <w:t>學位學程、所</w:t>
      </w:r>
      <w:r w:rsidRPr="00501C7A">
        <w:rPr>
          <w:rFonts w:eastAsia="標楷體"/>
          <w:kern w:val="0"/>
        </w:rPr>
        <w:t xml:space="preserve">) </w:t>
      </w:r>
      <w:r w:rsidRPr="00501C7A">
        <w:rPr>
          <w:rFonts w:eastAsia="標楷體" w:hint="eastAsia"/>
          <w:kern w:val="0"/>
        </w:rPr>
        <w:t xml:space="preserve">    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</w:t>
      </w:r>
      <w:r w:rsidR="00417A71">
        <w:rPr>
          <w:rFonts w:eastAsia="標楷體"/>
          <w:kern w:val="0"/>
        </w:rPr>
        <w:t>年級學生。參加嘉南藥理大學</w:t>
      </w:r>
      <w:r w:rsidR="00417A71">
        <w:rPr>
          <w:rFonts w:eastAsia="標楷體" w:hint="eastAsia"/>
          <w:kern w:val="0"/>
        </w:rPr>
        <w:t>申請教育部</w:t>
      </w:r>
      <w:proofErr w:type="gramStart"/>
      <w:r w:rsidR="00417A71">
        <w:rPr>
          <w:rFonts w:eastAsia="標楷體" w:hint="eastAsia"/>
          <w:kern w:val="0"/>
        </w:rPr>
        <w:t>學海</w:t>
      </w:r>
      <w:r w:rsidR="002346A9" w:rsidRPr="002346A9">
        <w:rPr>
          <w:rFonts w:eastAsia="標楷體" w:hint="eastAsia"/>
          <w:kern w:val="0"/>
        </w:rPr>
        <w:t>築夢</w:t>
      </w:r>
      <w:proofErr w:type="gramEnd"/>
      <w:r w:rsidR="00417A71">
        <w:rPr>
          <w:rFonts w:eastAsia="標楷體" w:hint="eastAsia"/>
          <w:kern w:val="0"/>
        </w:rPr>
        <w:t>/</w:t>
      </w:r>
      <w:r w:rsidR="002346A9" w:rsidRPr="002346A9">
        <w:rPr>
          <w:rFonts w:eastAsia="標楷體" w:hint="eastAsia"/>
          <w:kern w:val="0"/>
        </w:rPr>
        <w:t>新南</w:t>
      </w:r>
      <w:proofErr w:type="gramStart"/>
      <w:r w:rsidR="002346A9" w:rsidRPr="002346A9">
        <w:rPr>
          <w:rFonts w:eastAsia="標楷體" w:hint="eastAsia"/>
          <w:kern w:val="0"/>
        </w:rPr>
        <w:t>向學海築夢</w:t>
      </w:r>
      <w:proofErr w:type="gramEnd"/>
      <w:r w:rsidR="00417A71">
        <w:rPr>
          <w:rFonts w:eastAsia="標楷體" w:hint="eastAsia"/>
          <w:kern w:val="0"/>
        </w:rPr>
        <w:t>計畫</w:t>
      </w:r>
      <w:r w:rsidRPr="00501C7A">
        <w:rPr>
          <w:rFonts w:eastAsia="標楷體"/>
          <w:kern w:val="0"/>
        </w:rPr>
        <w:t>甄選，錄取至</w:t>
      </w:r>
      <w:r w:rsidR="00417A71">
        <w:rPr>
          <w:rFonts w:eastAsia="標楷體" w:hint="eastAsia"/>
          <w:kern w:val="0"/>
          <w:u w:val="single"/>
        </w:rPr>
        <w:t xml:space="preserve">                 </w:t>
      </w:r>
      <w:r w:rsidRPr="00501C7A">
        <w:rPr>
          <w:rFonts w:eastAsia="標楷體"/>
          <w:kern w:val="0"/>
        </w:rPr>
        <w:t xml:space="preserve"> (</w:t>
      </w:r>
      <w:r w:rsidRPr="00501C7A">
        <w:rPr>
          <w:rFonts w:eastAsia="標楷體"/>
          <w:kern w:val="0"/>
        </w:rPr>
        <w:t>國家</w:t>
      </w:r>
      <w:r w:rsidRPr="00501C7A">
        <w:rPr>
          <w:rFonts w:eastAsia="標楷體"/>
          <w:kern w:val="0"/>
        </w:rPr>
        <w:t>) ____________________________</w:t>
      </w:r>
      <w:r w:rsidR="002346A9">
        <w:rPr>
          <w:rFonts w:eastAsia="標楷體" w:hint="eastAsia"/>
          <w:kern w:val="0"/>
        </w:rPr>
        <w:t>機構</w:t>
      </w:r>
      <w:r w:rsidR="002346A9">
        <w:rPr>
          <w:rFonts w:eastAsia="標楷體" w:hint="eastAsia"/>
        </w:rPr>
        <w:t>實習</w:t>
      </w:r>
      <w:r w:rsidRPr="00501C7A">
        <w:rPr>
          <w:rFonts w:eastAsia="標楷體"/>
          <w:kern w:val="0"/>
        </w:rPr>
        <w:t>，</w:t>
      </w:r>
      <w:r w:rsidR="002346A9">
        <w:rPr>
          <w:rFonts w:eastAsia="標楷體" w:hint="eastAsia"/>
        </w:rPr>
        <w:t>實習</w:t>
      </w:r>
      <w:r w:rsidRPr="00501C7A">
        <w:rPr>
          <w:rFonts w:eastAsia="標楷體"/>
          <w:kern w:val="0"/>
        </w:rPr>
        <w:t>期間自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/>
          <w:kern w:val="0"/>
        </w:rPr>
        <w:t>年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/>
          <w:kern w:val="0"/>
        </w:rPr>
        <w:t>月至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年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/>
          <w:kern w:val="0"/>
        </w:rPr>
        <w:t>月。本人暨家長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</w:rPr>
        <w:t>監護人</w:t>
      </w:r>
      <w:r w:rsidRPr="00501C7A">
        <w:rPr>
          <w:rFonts w:eastAsia="標楷體"/>
          <w:kern w:val="0"/>
        </w:rPr>
        <w:t>)</w:t>
      </w:r>
      <w:r w:rsidRPr="00501C7A">
        <w:rPr>
          <w:rFonts w:eastAsia="標楷體"/>
          <w:kern w:val="0"/>
        </w:rPr>
        <w:t>願遵守</w:t>
      </w:r>
      <w:r w:rsidRPr="00501C7A">
        <w:rPr>
          <w:rFonts w:eastAsia="標楷體"/>
          <w:kern w:val="0"/>
        </w:rPr>
        <w:t>/</w:t>
      </w:r>
      <w:r w:rsidRPr="00501C7A">
        <w:rPr>
          <w:rFonts w:eastAsia="標楷體"/>
          <w:kern w:val="0"/>
        </w:rPr>
        <w:t>同意下列事項，並負一切責任，特此具結以為憑證。</w:t>
      </w:r>
    </w:p>
    <w:p w:rsidR="00BE631F" w:rsidRPr="00501C7A" w:rsidRDefault="00BE631F" w:rsidP="00151261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一、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已詳閱</w:t>
      </w:r>
      <w:r w:rsidR="00417A71" w:rsidRPr="00417A71">
        <w:rPr>
          <w:rFonts w:eastAsia="標楷體" w:hint="eastAsia"/>
          <w:kern w:val="0"/>
        </w:rPr>
        <w:t>教育部鼓勵國內大專校院選送學生出國</w:t>
      </w:r>
      <w:proofErr w:type="gramStart"/>
      <w:r w:rsidR="00417A71" w:rsidRPr="00417A71">
        <w:rPr>
          <w:rFonts w:eastAsia="標楷體" w:hint="eastAsia"/>
          <w:kern w:val="0"/>
        </w:rPr>
        <w:t>研</w:t>
      </w:r>
      <w:proofErr w:type="gramEnd"/>
      <w:r w:rsidR="00417A71" w:rsidRPr="00417A71">
        <w:rPr>
          <w:rFonts w:eastAsia="標楷體" w:hint="eastAsia"/>
          <w:kern w:val="0"/>
        </w:rPr>
        <w:t>修或國外專業實習補助要點修正規定</w:t>
      </w:r>
      <w:r w:rsidR="00151261">
        <w:rPr>
          <w:rFonts w:eastAsia="標楷體" w:hint="eastAsia"/>
          <w:kern w:val="0"/>
        </w:rPr>
        <w:t>及</w:t>
      </w:r>
      <w:r w:rsidRPr="00501C7A">
        <w:rPr>
          <w:rFonts w:eastAsia="標楷體"/>
          <w:kern w:val="0"/>
        </w:rPr>
        <w:t>嘉南藥理大學</w:t>
      </w:r>
      <w:proofErr w:type="gramStart"/>
      <w:r w:rsidR="00417A71" w:rsidRPr="00417A71">
        <w:rPr>
          <w:rFonts w:eastAsia="標楷體" w:hint="eastAsia"/>
          <w:kern w:val="0"/>
        </w:rPr>
        <w:t>學海</w:t>
      </w:r>
      <w:r w:rsidR="002346A9" w:rsidRPr="002346A9">
        <w:rPr>
          <w:rFonts w:eastAsia="標楷體" w:hint="eastAsia"/>
          <w:kern w:val="0"/>
        </w:rPr>
        <w:t>築</w:t>
      </w:r>
      <w:proofErr w:type="gramEnd"/>
      <w:r w:rsidR="002346A9" w:rsidRPr="002346A9">
        <w:rPr>
          <w:rFonts w:eastAsia="標楷體" w:hint="eastAsia"/>
          <w:kern w:val="0"/>
        </w:rPr>
        <w:t>夢</w:t>
      </w:r>
      <w:r w:rsidR="00417A71" w:rsidRPr="00417A71">
        <w:rPr>
          <w:rFonts w:eastAsia="標楷體" w:hint="eastAsia"/>
          <w:kern w:val="0"/>
        </w:rPr>
        <w:t>/</w:t>
      </w:r>
      <w:r w:rsidR="002346A9" w:rsidRPr="002346A9">
        <w:rPr>
          <w:rFonts w:eastAsia="標楷體" w:hint="eastAsia"/>
          <w:kern w:val="0"/>
        </w:rPr>
        <w:t>新南</w:t>
      </w:r>
      <w:proofErr w:type="gramStart"/>
      <w:r w:rsidR="002346A9" w:rsidRPr="002346A9">
        <w:rPr>
          <w:rFonts w:eastAsia="標楷體" w:hint="eastAsia"/>
          <w:kern w:val="0"/>
        </w:rPr>
        <w:t>向學海築夢</w:t>
      </w:r>
      <w:proofErr w:type="gramEnd"/>
      <w:r w:rsidR="00417A71" w:rsidRPr="00417A71">
        <w:rPr>
          <w:rFonts w:eastAsia="標楷體" w:hint="eastAsia"/>
          <w:kern w:val="0"/>
        </w:rPr>
        <w:t>計畫甄選</w:t>
      </w:r>
      <w:r w:rsidR="00417A71">
        <w:rPr>
          <w:rFonts w:eastAsia="標楷體" w:hint="eastAsia"/>
          <w:kern w:val="0"/>
        </w:rPr>
        <w:t>要點</w:t>
      </w:r>
      <w:r w:rsidRPr="00501C7A">
        <w:rPr>
          <w:rFonts w:eastAsia="標楷體"/>
          <w:kern w:val="0"/>
        </w:rPr>
        <w:t>之相關規定，瞭解其內容並接受其要求。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720" w:hanging="72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二、</w:t>
      </w:r>
      <w:r w:rsidRPr="00501C7A">
        <w:rPr>
          <w:rFonts w:eastAsia="標楷體"/>
          <w:kern w:val="0"/>
        </w:rPr>
        <w:t xml:space="preserve"> </w:t>
      </w:r>
      <w:r w:rsidR="002346A9">
        <w:rPr>
          <w:rFonts w:eastAsia="標楷體"/>
          <w:kern w:val="0"/>
        </w:rPr>
        <w:t>凡因</w:t>
      </w:r>
      <w:r w:rsidR="002346A9">
        <w:rPr>
          <w:rFonts w:eastAsia="標楷體" w:hint="eastAsia"/>
          <w:kern w:val="0"/>
        </w:rPr>
        <w:t>實習機構</w:t>
      </w:r>
      <w:r w:rsidR="002346A9">
        <w:rPr>
          <w:rFonts w:eastAsia="標楷體"/>
          <w:kern w:val="0"/>
        </w:rPr>
        <w:t>審核拒絕致無法</w:t>
      </w:r>
      <w:r w:rsidR="002346A9">
        <w:rPr>
          <w:rFonts w:eastAsia="標楷體" w:hint="eastAsia"/>
          <w:kern w:val="0"/>
        </w:rPr>
        <w:t>實習</w:t>
      </w:r>
      <w:r w:rsidRPr="00501C7A">
        <w:rPr>
          <w:rFonts w:eastAsia="標楷體"/>
          <w:kern w:val="0"/>
        </w:rPr>
        <w:t>，或因故未能成行者，即喪失</w:t>
      </w:r>
      <w:r w:rsidR="002346A9">
        <w:rPr>
          <w:rFonts w:eastAsia="標楷體" w:hint="eastAsia"/>
          <w:kern w:val="0"/>
        </w:rPr>
        <w:t>該計畫補助之</w:t>
      </w:r>
      <w:r w:rsidRPr="00501C7A">
        <w:rPr>
          <w:rFonts w:eastAsia="標楷體"/>
          <w:kern w:val="0"/>
        </w:rPr>
        <w:t>資格。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三、</w:t>
      </w:r>
      <w:r w:rsidRPr="00501C7A">
        <w:rPr>
          <w:rFonts w:eastAsia="標楷體"/>
          <w:kern w:val="0"/>
        </w:rPr>
        <w:t xml:space="preserve"> </w:t>
      </w:r>
      <w:r w:rsidR="00D559C0">
        <w:rPr>
          <w:rFonts w:eastAsia="標楷體"/>
          <w:kern w:val="0"/>
        </w:rPr>
        <w:t>前往合作</w:t>
      </w:r>
      <w:r w:rsidR="00D559C0">
        <w:rPr>
          <w:rFonts w:eastAsia="標楷體" w:hint="eastAsia"/>
          <w:kern w:val="0"/>
        </w:rPr>
        <w:t>機構實習</w:t>
      </w:r>
      <w:proofErr w:type="gramStart"/>
      <w:r w:rsidR="00D559C0">
        <w:rPr>
          <w:rFonts w:eastAsia="標楷體"/>
          <w:kern w:val="0"/>
        </w:rPr>
        <w:t>期間，</w:t>
      </w:r>
      <w:proofErr w:type="gramEnd"/>
      <w:r w:rsidR="00D559C0">
        <w:rPr>
          <w:rFonts w:eastAsia="標楷體"/>
          <w:kern w:val="0"/>
        </w:rPr>
        <w:t>仍須於本校註冊並繳交全額學費，並自行辦理相關出國</w:t>
      </w:r>
      <w:r w:rsidRPr="00501C7A">
        <w:rPr>
          <w:rFonts w:eastAsia="標楷體"/>
          <w:kern w:val="0"/>
        </w:rPr>
        <w:t>手續。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四、</w:t>
      </w:r>
      <w:r w:rsidRPr="00501C7A">
        <w:rPr>
          <w:rFonts w:eastAsia="標楷體"/>
          <w:kern w:val="0"/>
        </w:rPr>
        <w:t xml:space="preserve"> </w:t>
      </w:r>
      <w:r w:rsidR="00D559C0">
        <w:rPr>
          <w:rFonts w:eastAsia="標楷體"/>
          <w:kern w:val="0"/>
        </w:rPr>
        <w:t>於境外合作</w:t>
      </w:r>
      <w:r w:rsidR="00D559C0">
        <w:rPr>
          <w:rFonts w:eastAsia="標楷體" w:hint="eastAsia"/>
          <w:kern w:val="0"/>
        </w:rPr>
        <w:t>機構實習</w:t>
      </w:r>
      <w:proofErr w:type="gramStart"/>
      <w:r w:rsidR="00D559C0">
        <w:rPr>
          <w:rFonts w:eastAsia="標楷體"/>
          <w:kern w:val="0"/>
        </w:rPr>
        <w:t>期間，</w:t>
      </w:r>
      <w:proofErr w:type="gramEnd"/>
      <w:r w:rsidR="00D559C0">
        <w:rPr>
          <w:rFonts w:eastAsia="標楷體"/>
          <w:kern w:val="0"/>
        </w:rPr>
        <w:t>應密切與嘉南藥理大學保持聯繫，恪遵兩</w:t>
      </w:r>
      <w:r w:rsidR="00D559C0">
        <w:rPr>
          <w:rFonts w:eastAsia="標楷體" w:hint="eastAsia"/>
          <w:kern w:val="0"/>
        </w:rPr>
        <w:t>方</w:t>
      </w:r>
      <w:r w:rsidR="00D559C0">
        <w:rPr>
          <w:rFonts w:eastAsia="標楷體"/>
          <w:kern w:val="0"/>
        </w:rPr>
        <w:t>之一切規定，並不得做出有損兩</w:t>
      </w:r>
      <w:r w:rsidR="00D559C0">
        <w:rPr>
          <w:rFonts w:eastAsia="標楷體" w:hint="eastAsia"/>
          <w:kern w:val="0"/>
        </w:rPr>
        <w:t>方聲</w:t>
      </w:r>
      <w:r w:rsidR="00D559C0">
        <w:rPr>
          <w:rFonts w:eastAsia="標楷體"/>
          <w:kern w:val="0"/>
        </w:rPr>
        <w:t>譽之情事。如有違反情況須同時接受兩</w:t>
      </w:r>
      <w:r w:rsidR="00D559C0">
        <w:rPr>
          <w:rFonts w:eastAsia="標楷體" w:hint="eastAsia"/>
          <w:kern w:val="0"/>
        </w:rPr>
        <w:t>方</w:t>
      </w:r>
      <w:r w:rsidRPr="00501C7A">
        <w:rPr>
          <w:rFonts w:eastAsia="標楷體"/>
          <w:kern w:val="0"/>
        </w:rPr>
        <w:t>規</w:t>
      </w:r>
      <w:r w:rsidR="00D559C0">
        <w:rPr>
          <w:rFonts w:eastAsia="標楷體" w:hint="eastAsia"/>
          <w:kern w:val="0"/>
        </w:rPr>
        <w:t>定</w:t>
      </w:r>
      <w:r w:rsidRPr="00501C7A">
        <w:rPr>
          <w:rFonts w:eastAsia="標楷體"/>
          <w:kern w:val="0"/>
        </w:rPr>
        <w:t>處置。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五、</w:t>
      </w:r>
      <w:r w:rsidRPr="00501C7A">
        <w:rPr>
          <w:rFonts w:eastAsia="標楷體"/>
          <w:kern w:val="0"/>
        </w:rPr>
        <w:t xml:space="preserve"> </w:t>
      </w:r>
      <w:r w:rsidR="00D559C0">
        <w:rPr>
          <w:rFonts w:eastAsia="標楷體"/>
          <w:kern w:val="0"/>
        </w:rPr>
        <w:t>在境外</w:t>
      </w:r>
      <w:r w:rsidR="00D559C0">
        <w:rPr>
          <w:rFonts w:eastAsia="標楷體" w:hint="eastAsia"/>
          <w:kern w:val="0"/>
        </w:rPr>
        <w:t>實習</w:t>
      </w:r>
      <w:r w:rsidR="00D559C0">
        <w:rPr>
          <w:rFonts w:eastAsia="標楷體"/>
          <w:kern w:val="0"/>
        </w:rPr>
        <w:t>期間應自負生活安全之責任，嘉南藥理大學善盡</w:t>
      </w:r>
      <w:r w:rsidR="00D559C0">
        <w:rPr>
          <w:rFonts w:eastAsia="標楷體" w:hint="eastAsia"/>
          <w:kern w:val="0"/>
        </w:rPr>
        <w:t>合作</w:t>
      </w:r>
      <w:r w:rsidRPr="00501C7A">
        <w:rPr>
          <w:rFonts w:eastAsia="標楷體"/>
          <w:kern w:val="0"/>
        </w:rPr>
        <w:t>交流之行政服務事宜，但不負責本人在境外的生活照顧及法律責任。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六、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家長</w:t>
      </w:r>
      <w:r w:rsidRPr="00501C7A">
        <w:rPr>
          <w:rFonts w:eastAsia="標楷體"/>
          <w:kern w:val="0"/>
        </w:rPr>
        <w:t>/</w:t>
      </w:r>
      <w:r w:rsidRPr="00501C7A">
        <w:rPr>
          <w:rFonts w:eastAsia="標楷體"/>
          <w:kern w:val="0"/>
        </w:rPr>
        <w:t>監護人同意提供本人於</w:t>
      </w:r>
      <w:r w:rsidR="00D559C0">
        <w:rPr>
          <w:rFonts w:eastAsia="標楷體" w:hint="eastAsia"/>
        </w:rPr>
        <w:t>實習</w:t>
      </w:r>
      <w:r w:rsidR="00D559C0">
        <w:rPr>
          <w:rFonts w:eastAsia="標楷體"/>
          <w:kern w:val="0"/>
        </w:rPr>
        <w:t>期間在當地</w:t>
      </w:r>
      <w:r w:rsidR="00D559C0">
        <w:rPr>
          <w:rFonts w:eastAsia="標楷體" w:hint="eastAsia"/>
          <w:kern w:val="0"/>
        </w:rPr>
        <w:t>必要</w:t>
      </w:r>
      <w:r w:rsidRPr="00501C7A">
        <w:rPr>
          <w:rFonts w:eastAsia="標楷體"/>
          <w:kern w:val="0"/>
        </w:rPr>
        <w:t>之</w:t>
      </w:r>
      <w:r w:rsidR="00D559C0">
        <w:rPr>
          <w:rFonts w:eastAsia="標楷體" w:hint="eastAsia"/>
          <w:kern w:val="0"/>
        </w:rPr>
        <w:t>任何</w:t>
      </w:r>
      <w:r w:rsidRPr="00501C7A">
        <w:rPr>
          <w:rFonts w:eastAsia="標楷體"/>
          <w:kern w:val="0"/>
        </w:rPr>
        <w:t>經濟支援。</w:t>
      </w:r>
    </w:p>
    <w:p w:rsidR="00BE631F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七、</w:t>
      </w:r>
      <w:r w:rsidRPr="00501C7A">
        <w:rPr>
          <w:rFonts w:eastAsia="標楷體"/>
          <w:kern w:val="0"/>
        </w:rPr>
        <w:t xml:space="preserve"> </w:t>
      </w:r>
      <w:r w:rsidR="00D559C0" w:rsidRPr="00774FD7">
        <w:rPr>
          <w:rFonts w:eastAsia="標楷體" w:hint="eastAsia"/>
          <w:color w:val="000000" w:themeColor="text1"/>
        </w:rPr>
        <w:t>實習</w:t>
      </w:r>
      <w:r w:rsidR="00774FD7" w:rsidRPr="00774FD7">
        <w:rPr>
          <w:rFonts w:eastAsia="標楷體"/>
          <w:color w:val="000000" w:themeColor="text1"/>
          <w:kern w:val="0"/>
        </w:rPr>
        <w:t>期滿後，應</w:t>
      </w:r>
      <w:r w:rsidR="00774FD7" w:rsidRPr="00774FD7">
        <w:rPr>
          <w:rFonts w:eastAsia="標楷體" w:hint="eastAsia"/>
          <w:color w:val="000000" w:themeColor="text1"/>
          <w:kern w:val="0"/>
        </w:rPr>
        <w:t>於</w:t>
      </w:r>
      <w:proofErr w:type="gramStart"/>
      <w:r w:rsidR="00774FD7" w:rsidRPr="00774FD7">
        <w:rPr>
          <w:rFonts w:eastAsia="標楷體" w:hint="eastAsia"/>
          <w:color w:val="000000" w:themeColor="text1"/>
          <w:kern w:val="0"/>
        </w:rPr>
        <w:t>學海築夢</w:t>
      </w:r>
      <w:proofErr w:type="gramEnd"/>
      <w:r w:rsidR="00774FD7" w:rsidRPr="00774FD7">
        <w:rPr>
          <w:rFonts w:eastAsia="標楷體" w:hint="eastAsia"/>
          <w:color w:val="000000" w:themeColor="text1"/>
          <w:kern w:val="0"/>
        </w:rPr>
        <w:t>/</w:t>
      </w:r>
      <w:r w:rsidR="00774FD7" w:rsidRPr="00774FD7">
        <w:rPr>
          <w:rFonts w:eastAsia="標楷體" w:hint="eastAsia"/>
          <w:color w:val="000000" w:themeColor="text1"/>
          <w:kern w:val="0"/>
        </w:rPr>
        <w:t>新南</w:t>
      </w:r>
      <w:proofErr w:type="gramStart"/>
      <w:r w:rsidR="00774FD7" w:rsidRPr="00774FD7">
        <w:rPr>
          <w:rFonts w:eastAsia="標楷體" w:hint="eastAsia"/>
          <w:color w:val="000000" w:themeColor="text1"/>
          <w:kern w:val="0"/>
        </w:rPr>
        <w:t>向學海築夢</w:t>
      </w:r>
      <w:proofErr w:type="gramEnd"/>
      <w:r w:rsidR="00774FD7" w:rsidRPr="00774FD7">
        <w:rPr>
          <w:rFonts w:eastAsia="標楷體" w:hint="eastAsia"/>
          <w:color w:val="000000" w:themeColor="text1"/>
          <w:kern w:val="0"/>
        </w:rPr>
        <w:t>計畫核定之回程日</w:t>
      </w:r>
      <w:r w:rsidR="00774FD7" w:rsidRPr="00774FD7">
        <w:rPr>
          <w:rFonts w:eastAsia="標楷體"/>
          <w:color w:val="000000" w:themeColor="text1"/>
          <w:kern w:val="0"/>
        </w:rPr>
        <w:t>返回</w:t>
      </w:r>
      <w:r w:rsidR="00774FD7" w:rsidRPr="00774FD7">
        <w:rPr>
          <w:rFonts w:eastAsia="標楷體" w:hint="eastAsia"/>
          <w:color w:val="000000" w:themeColor="text1"/>
          <w:kern w:val="0"/>
        </w:rPr>
        <w:t>台灣</w:t>
      </w:r>
      <w:r w:rsidR="003F2967" w:rsidRPr="00774FD7">
        <w:rPr>
          <w:rFonts w:eastAsia="標楷體"/>
          <w:color w:val="000000" w:themeColor="text1"/>
          <w:kern w:val="0"/>
        </w:rPr>
        <w:t>。非因不可抗力之因素，不得</w:t>
      </w:r>
      <w:r w:rsidR="00774FD7" w:rsidRPr="00774FD7">
        <w:rPr>
          <w:rFonts w:eastAsia="標楷體"/>
          <w:color w:val="000000" w:themeColor="text1"/>
          <w:kern w:val="0"/>
        </w:rPr>
        <w:t>滯留該</w:t>
      </w:r>
      <w:r w:rsidR="00774FD7" w:rsidRPr="00774FD7">
        <w:rPr>
          <w:rFonts w:eastAsia="標楷體" w:hint="eastAsia"/>
          <w:color w:val="000000" w:themeColor="text1"/>
          <w:kern w:val="0"/>
        </w:rPr>
        <w:t>實習</w:t>
      </w:r>
      <w:r w:rsidRPr="00774FD7">
        <w:rPr>
          <w:rFonts w:eastAsia="標楷體"/>
          <w:color w:val="000000" w:themeColor="text1"/>
          <w:kern w:val="0"/>
        </w:rPr>
        <w:t>國或延遲返國。</w:t>
      </w:r>
    </w:p>
    <w:p w:rsidR="00F54366" w:rsidRPr="00F54366" w:rsidRDefault="00F54366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</w:rPr>
      </w:pPr>
      <w:r w:rsidRPr="00501C7A">
        <w:rPr>
          <w:rFonts w:eastAsia="標楷體"/>
          <w:kern w:val="0"/>
        </w:rPr>
        <w:t>八、</w:t>
      </w:r>
      <w:r>
        <w:rPr>
          <w:rFonts w:eastAsia="標楷體" w:hint="eastAsia"/>
          <w:kern w:val="0"/>
        </w:rPr>
        <w:t xml:space="preserve"> </w:t>
      </w:r>
      <w:r w:rsidRPr="00F54366">
        <w:rPr>
          <w:rFonts w:eastAsia="標楷體"/>
        </w:rPr>
        <w:t>選送</w:t>
      </w:r>
      <w:r w:rsidR="00D559C0">
        <w:rPr>
          <w:rFonts w:eastAsia="標楷體"/>
        </w:rPr>
        <w:t>學生應於返國後一</w:t>
      </w:r>
      <w:proofErr w:type="gramStart"/>
      <w:r w:rsidR="00D559C0">
        <w:rPr>
          <w:rFonts w:eastAsia="標楷體" w:hint="eastAsia"/>
        </w:rPr>
        <w:t>週</w:t>
      </w:r>
      <w:proofErr w:type="gramEnd"/>
      <w:r w:rsidRPr="00F54366">
        <w:rPr>
          <w:rFonts w:eastAsia="標楷體"/>
        </w:rPr>
        <w:t>內，繳交境外</w:t>
      </w:r>
      <w:r w:rsidR="00D559C0">
        <w:rPr>
          <w:rFonts w:eastAsia="標楷體" w:hint="eastAsia"/>
        </w:rPr>
        <w:t>實習</w:t>
      </w:r>
      <w:r w:rsidRPr="00F54366">
        <w:rPr>
          <w:rFonts w:eastAsia="標楷體"/>
        </w:rPr>
        <w:t>心得報告書</w:t>
      </w:r>
      <w:r w:rsidRPr="00F54366">
        <w:rPr>
          <w:rFonts w:eastAsia="標楷體"/>
        </w:rPr>
        <w:t>(</w:t>
      </w:r>
      <w:r w:rsidRPr="00F54366">
        <w:rPr>
          <w:rFonts w:eastAsia="標楷體"/>
        </w:rPr>
        <w:t>含電子檔</w:t>
      </w:r>
      <w:r w:rsidRPr="00F54366">
        <w:rPr>
          <w:rFonts w:eastAsia="標楷體"/>
        </w:rPr>
        <w:t>)</w:t>
      </w:r>
      <w:r w:rsidRPr="00F54366">
        <w:rPr>
          <w:rFonts w:eastAsia="標楷體"/>
        </w:rPr>
        <w:t>乙份，本校得於學校網頁上公開心得報告以供經驗傳承及宣導。</w:t>
      </w:r>
    </w:p>
    <w:p w:rsidR="00BE631F" w:rsidRPr="00501C7A" w:rsidRDefault="00F54366" w:rsidP="003F2967">
      <w:pPr>
        <w:autoSpaceDE w:val="0"/>
        <w:autoSpaceDN w:val="0"/>
        <w:adjustRightInd w:val="0"/>
        <w:snapToGrid w:val="0"/>
        <w:spacing w:line="360" w:lineRule="atLeast"/>
        <w:ind w:left="540" w:hanging="540"/>
        <w:rPr>
          <w:rFonts w:eastAsia="標楷體"/>
          <w:kern w:val="0"/>
        </w:rPr>
      </w:pPr>
      <w:r>
        <w:rPr>
          <w:rFonts w:eastAsia="標楷體" w:hint="eastAsia"/>
          <w:kern w:val="0"/>
        </w:rPr>
        <w:t>九</w:t>
      </w:r>
      <w:r w:rsidR="00BE631F" w:rsidRPr="00501C7A">
        <w:rPr>
          <w:rFonts w:eastAsia="標楷體"/>
          <w:kern w:val="0"/>
        </w:rPr>
        <w:t>、</w:t>
      </w:r>
      <w:r w:rsidR="00BE631F" w:rsidRPr="00501C7A">
        <w:rPr>
          <w:rFonts w:eastAsia="標楷體"/>
          <w:kern w:val="0"/>
        </w:rPr>
        <w:t xml:space="preserve"> </w:t>
      </w:r>
      <w:r w:rsidR="00BE631F" w:rsidRPr="00774FD7">
        <w:rPr>
          <w:rFonts w:eastAsia="標楷體"/>
          <w:color w:val="000000" w:themeColor="text1"/>
          <w:kern w:val="0"/>
        </w:rPr>
        <w:t>具役男身分之選送學生，須依法完成各相關手續，並於</w:t>
      </w:r>
      <w:r w:rsidR="00774FD7" w:rsidRPr="00774FD7">
        <w:rPr>
          <w:rFonts w:eastAsia="標楷體" w:hint="eastAsia"/>
          <w:color w:val="000000" w:themeColor="text1"/>
        </w:rPr>
        <w:t>實習</w:t>
      </w:r>
      <w:r w:rsidR="00BE631F" w:rsidRPr="00774FD7">
        <w:rPr>
          <w:rFonts w:eastAsia="標楷體"/>
          <w:color w:val="000000" w:themeColor="text1"/>
          <w:kern w:val="0"/>
        </w:rPr>
        <w:t>結束後準時返國，如有違反情況，須自負一切法律責任。</w:t>
      </w:r>
    </w:p>
    <w:p w:rsidR="00EA5E67" w:rsidRDefault="00BE631F" w:rsidP="00EA5E67">
      <w:pPr>
        <w:autoSpaceDE w:val="0"/>
        <w:autoSpaceDN w:val="0"/>
        <w:adjustRightInd w:val="0"/>
        <w:snapToGrid w:val="0"/>
        <w:spacing w:line="360" w:lineRule="atLeast"/>
        <w:ind w:left="720" w:hanging="72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十、</w:t>
      </w:r>
      <w:r w:rsidRPr="00501C7A">
        <w:rPr>
          <w:rFonts w:eastAsia="標楷體"/>
          <w:kern w:val="0"/>
        </w:rPr>
        <w:t xml:space="preserve"> </w:t>
      </w:r>
      <w:r w:rsidR="0025099E" w:rsidRPr="00501C7A">
        <w:rPr>
          <w:rFonts w:eastAsia="標楷體"/>
          <w:kern w:val="0"/>
        </w:rPr>
        <w:t>選送</w:t>
      </w:r>
      <w:r w:rsidRPr="00501C7A">
        <w:rPr>
          <w:rFonts w:eastAsia="標楷體"/>
          <w:kern w:val="0"/>
        </w:rPr>
        <w:t>學生須於出國</w:t>
      </w:r>
      <w:r w:rsidR="00D559C0">
        <w:rPr>
          <w:rFonts w:eastAsia="標楷體" w:hint="eastAsia"/>
        </w:rPr>
        <w:t>實習</w:t>
      </w:r>
      <w:r w:rsidRPr="00501C7A">
        <w:rPr>
          <w:rFonts w:eastAsia="標楷體"/>
          <w:kern w:val="0"/>
        </w:rPr>
        <w:t>前自行購買足額之保險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</w:rPr>
        <w:t>含醫療、意外等</w:t>
      </w:r>
      <w:r w:rsidRPr="00501C7A">
        <w:rPr>
          <w:rFonts w:eastAsia="標楷體"/>
          <w:kern w:val="0"/>
        </w:rPr>
        <w:t>)</w:t>
      </w:r>
      <w:r w:rsidRPr="00501C7A">
        <w:rPr>
          <w:rFonts w:eastAsia="標楷體"/>
          <w:kern w:val="0"/>
        </w:rPr>
        <w:t>。</w:t>
      </w:r>
      <w:r w:rsidRPr="00501C7A">
        <w:rPr>
          <w:rFonts w:eastAsia="標楷體"/>
          <w:kern w:val="0"/>
        </w:rPr>
        <w:t xml:space="preserve"> </w:t>
      </w:r>
    </w:p>
    <w:p w:rsidR="00774FD7" w:rsidRDefault="00774FD7" w:rsidP="003F2967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kern w:val="0"/>
          <w:sz w:val="32"/>
          <w:szCs w:val="32"/>
        </w:rPr>
      </w:pPr>
    </w:p>
    <w:p w:rsidR="00774FD7" w:rsidRDefault="00774FD7" w:rsidP="003F2967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kern w:val="0"/>
          <w:sz w:val="32"/>
          <w:szCs w:val="32"/>
        </w:rPr>
      </w:pPr>
    </w:p>
    <w:p w:rsidR="00EA5E67" w:rsidRPr="00EA5E67" w:rsidRDefault="00BE631F" w:rsidP="00774FD7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eastAsia="標楷體"/>
          <w:kern w:val="0"/>
          <w:sz w:val="32"/>
          <w:szCs w:val="32"/>
        </w:rPr>
      </w:pPr>
      <w:r w:rsidRPr="00501C7A">
        <w:rPr>
          <w:rFonts w:eastAsia="標楷體"/>
          <w:kern w:val="0"/>
          <w:sz w:val="32"/>
          <w:szCs w:val="32"/>
        </w:rPr>
        <w:t>此</w:t>
      </w:r>
      <w:r w:rsidRPr="00501C7A">
        <w:rPr>
          <w:rFonts w:eastAsia="標楷體"/>
          <w:kern w:val="0"/>
          <w:sz w:val="32"/>
          <w:szCs w:val="32"/>
        </w:rPr>
        <w:t xml:space="preserve"> </w:t>
      </w:r>
      <w:r w:rsidRPr="00501C7A">
        <w:rPr>
          <w:rFonts w:eastAsia="標楷體"/>
          <w:kern w:val="0"/>
          <w:sz w:val="32"/>
          <w:szCs w:val="32"/>
        </w:rPr>
        <w:t>致</w:t>
      </w:r>
      <w:r w:rsidR="00EA5E67">
        <w:rPr>
          <w:rFonts w:eastAsia="標楷體" w:hint="eastAsia"/>
          <w:kern w:val="0"/>
          <w:sz w:val="32"/>
          <w:szCs w:val="32"/>
        </w:rPr>
        <w:t xml:space="preserve"> </w:t>
      </w:r>
      <w:r w:rsidRPr="00501C7A">
        <w:rPr>
          <w:rFonts w:eastAsia="標楷體"/>
          <w:kern w:val="0"/>
          <w:sz w:val="32"/>
          <w:szCs w:val="32"/>
        </w:rPr>
        <w:t>嘉南藥理大學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615"/>
        <w:gridCol w:w="3900"/>
      </w:tblGrid>
      <w:tr w:rsidR="00501C7A" w:rsidRPr="00501C7A" w:rsidTr="00C836CA">
        <w:trPr>
          <w:trHeight w:val="460"/>
          <w:jc w:val="center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具結人</w:t>
            </w:r>
          </w:p>
        </w:tc>
        <w:tc>
          <w:tcPr>
            <w:tcW w:w="3615" w:type="dxa"/>
            <w:tcBorders>
              <w:top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學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生</w:t>
            </w:r>
          </w:p>
        </w:tc>
        <w:tc>
          <w:tcPr>
            <w:tcW w:w="39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家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長</w:t>
            </w:r>
          </w:p>
        </w:tc>
      </w:tr>
      <w:tr w:rsidR="00501C7A" w:rsidRPr="00501C7A" w:rsidTr="00C836CA">
        <w:trPr>
          <w:trHeight w:val="607"/>
          <w:jc w:val="center"/>
        </w:trPr>
        <w:tc>
          <w:tcPr>
            <w:tcW w:w="2551" w:type="dxa"/>
            <w:tcBorders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簽章</w:t>
            </w:r>
          </w:p>
        </w:tc>
        <w:tc>
          <w:tcPr>
            <w:tcW w:w="3615" w:type="dxa"/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900" w:type="dxa"/>
            <w:tcBorders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501C7A" w:rsidRPr="00501C7A" w:rsidTr="00C836CA">
        <w:trPr>
          <w:trHeight w:val="607"/>
          <w:jc w:val="center"/>
        </w:trPr>
        <w:tc>
          <w:tcPr>
            <w:tcW w:w="2551" w:type="dxa"/>
            <w:tcBorders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身分證</w:t>
            </w:r>
            <w:r w:rsidRPr="00501C7A">
              <w:rPr>
                <w:rFonts w:eastAsia="標楷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615" w:type="dxa"/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900" w:type="dxa"/>
            <w:tcBorders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501C7A" w:rsidRPr="00501C7A" w:rsidTr="00C836CA">
        <w:trPr>
          <w:trHeight w:val="607"/>
          <w:jc w:val="center"/>
        </w:trPr>
        <w:tc>
          <w:tcPr>
            <w:tcW w:w="2551" w:type="dxa"/>
            <w:tcBorders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615" w:type="dxa"/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900" w:type="dxa"/>
            <w:tcBorders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501C7A" w:rsidRPr="00501C7A" w:rsidTr="00C836CA">
        <w:trPr>
          <w:trHeight w:val="892"/>
          <w:jc w:val="center"/>
        </w:trPr>
        <w:tc>
          <w:tcPr>
            <w:tcW w:w="255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7515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E631F" w:rsidRPr="00501C7A" w:rsidRDefault="00BE631F" w:rsidP="00F5436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</w:tbl>
    <w:p w:rsidR="00BE631F" w:rsidRPr="00E07C90" w:rsidRDefault="00BE631F" w:rsidP="002373C7">
      <w:pPr>
        <w:autoSpaceDE w:val="0"/>
        <w:autoSpaceDN w:val="0"/>
        <w:adjustRightInd w:val="0"/>
        <w:snapToGrid w:val="0"/>
        <w:spacing w:beforeLines="100" w:before="360"/>
        <w:jc w:val="distribute"/>
        <w:rPr>
          <w:rFonts w:eastAsia="標楷體"/>
          <w:b/>
          <w:bCs/>
          <w:sz w:val="32"/>
          <w:szCs w:val="32"/>
        </w:rPr>
      </w:pPr>
      <w:r w:rsidRPr="00501C7A">
        <w:rPr>
          <w:rFonts w:eastAsia="標楷體"/>
          <w:kern w:val="0"/>
          <w:sz w:val="28"/>
          <w:szCs w:val="28"/>
        </w:rPr>
        <w:t>中</w:t>
      </w:r>
      <w:r w:rsidRPr="00501C7A">
        <w:rPr>
          <w:rFonts w:eastAsia="標楷體"/>
          <w:kern w:val="0"/>
          <w:sz w:val="28"/>
          <w:szCs w:val="28"/>
        </w:rPr>
        <w:t xml:space="preserve"> </w:t>
      </w:r>
      <w:r w:rsidRPr="00501C7A">
        <w:rPr>
          <w:rFonts w:eastAsia="標楷體"/>
          <w:kern w:val="0"/>
          <w:sz w:val="28"/>
          <w:szCs w:val="28"/>
        </w:rPr>
        <w:t>華</w:t>
      </w:r>
      <w:r w:rsidRPr="00501C7A">
        <w:rPr>
          <w:rFonts w:eastAsia="標楷體"/>
          <w:kern w:val="0"/>
          <w:sz w:val="28"/>
          <w:szCs w:val="28"/>
        </w:rPr>
        <w:t xml:space="preserve"> </w:t>
      </w:r>
      <w:r w:rsidRPr="00501C7A">
        <w:rPr>
          <w:rFonts w:eastAsia="標楷體"/>
          <w:kern w:val="0"/>
          <w:sz w:val="28"/>
          <w:szCs w:val="28"/>
        </w:rPr>
        <w:t>民</w:t>
      </w:r>
      <w:r w:rsidRPr="00501C7A">
        <w:rPr>
          <w:rFonts w:eastAsia="標楷體"/>
          <w:kern w:val="0"/>
          <w:sz w:val="28"/>
          <w:szCs w:val="28"/>
        </w:rPr>
        <w:t xml:space="preserve"> </w:t>
      </w:r>
      <w:r w:rsidRPr="00501C7A">
        <w:rPr>
          <w:rFonts w:eastAsia="標楷體"/>
          <w:kern w:val="0"/>
          <w:sz w:val="28"/>
          <w:szCs w:val="28"/>
        </w:rPr>
        <w:t>國</w:t>
      </w:r>
      <w:r w:rsidRPr="00501C7A">
        <w:rPr>
          <w:rFonts w:eastAsia="標楷體"/>
          <w:kern w:val="0"/>
          <w:sz w:val="28"/>
          <w:szCs w:val="28"/>
        </w:rPr>
        <w:t xml:space="preserve">      </w:t>
      </w:r>
      <w:r w:rsidRPr="00501C7A">
        <w:rPr>
          <w:rFonts w:eastAsia="標楷體"/>
          <w:kern w:val="0"/>
          <w:sz w:val="28"/>
          <w:szCs w:val="28"/>
        </w:rPr>
        <w:t>年</w:t>
      </w:r>
      <w:r w:rsidRPr="00501C7A">
        <w:rPr>
          <w:rFonts w:eastAsia="標楷體"/>
          <w:kern w:val="0"/>
          <w:sz w:val="28"/>
          <w:szCs w:val="28"/>
        </w:rPr>
        <w:t xml:space="preserve">      </w:t>
      </w:r>
      <w:r w:rsidRPr="00501C7A">
        <w:rPr>
          <w:rFonts w:eastAsia="標楷體"/>
          <w:kern w:val="0"/>
          <w:sz w:val="28"/>
          <w:szCs w:val="28"/>
        </w:rPr>
        <w:t>月</w:t>
      </w:r>
      <w:r w:rsidRPr="00501C7A">
        <w:rPr>
          <w:rFonts w:eastAsia="標楷體"/>
          <w:kern w:val="0"/>
          <w:sz w:val="28"/>
          <w:szCs w:val="28"/>
        </w:rPr>
        <w:t xml:space="preserve">      </w:t>
      </w:r>
      <w:r w:rsidRPr="00501C7A">
        <w:rPr>
          <w:rFonts w:eastAsia="標楷體"/>
          <w:kern w:val="0"/>
          <w:sz w:val="28"/>
          <w:szCs w:val="28"/>
        </w:rPr>
        <w:t>日</w:t>
      </w:r>
    </w:p>
    <w:sectPr w:rsidR="00BE631F" w:rsidRPr="00E07C90" w:rsidSect="002373C7">
      <w:footerReference w:type="even" r:id="rId7"/>
      <w:footerReference w:type="default" r:id="rId8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39" w:rsidRDefault="00794739" w:rsidP="00CA7A4E">
      <w:r>
        <w:separator/>
      </w:r>
    </w:p>
  </w:endnote>
  <w:endnote w:type="continuationSeparator" w:id="0">
    <w:p w:rsidR="00794739" w:rsidRDefault="00794739" w:rsidP="00C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45" w:rsidRDefault="00ED6D31" w:rsidP="0084542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7545" w:rsidRDefault="00794739" w:rsidP="00AB0D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45" w:rsidRPr="00AB0DC8" w:rsidRDefault="00794739" w:rsidP="006327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39" w:rsidRDefault="00794739" w:rsidP="00CA7A4E">
      <w:r>
        <w:separator/>
      </w:r>
    </w:p>
  </w:footnote>
  <w:footnote w:type="continuationSeparator" w:id="0">
    <w:p w:rsidR="00794739" w:rsidRDefault="00794739" w:rsidP="00CA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A52"/>
    <w:multiLevelType w:val="hybridMultilevel"/>
    <w:tmpl w:val="A110842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B7DB5"/>
    <w:multiLevelType w:val="hybridMultilevel"/>
    <w:tmpl w:val="CC9ACF4A"/>
    <w:lvl w:ilvl="0" w:tplc="EC727D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831D0"/>
    <w:multiLevelType w:val="hybridMultilevel"/>
    <w:tmpl w:val="72E2B290"/>
    <w:lvl w:ilvl="0" w:tplc="2982EA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0F1D66"/>
    <w:multiLevelType w:val="hybridMultilevel"/>
    <w:tmpl w:val="65CA52D8"/>
    <w:lvl w:ilvl="0" w:tplc="E44CB3A6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DE1A1C"/>
    <w:multiLevelType w:val="hybridMultilevel"/>
    <w:tmpl w:val="0CFA4A86"/>
    <w:lvl w:ilvl="0" w:tplc="4ABED10A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E74AB9"/>
    <w:multiLevelType w:val="hybridMultilevel"/>
    <w:tmpl w:val="DCEE447E"/>
    <w:lvl w:ilvl="0" w:tplc="015A3220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F96AF9"/>
    <w:multiLevelType w:val="hybridMultilevel"/>
    <w:tmpl w:val="65CA52D8"/>
    <w:lvl w:ilvl="0" w:tplc="E44CB3A6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F0E6E"/>
    <w:multiLevelType w:val="hybridMultilevel"/>
    <w:tmpl w:val="787CCACC"/>
    <w:lvl w:ilvl="0" w:tplc="4BC09BCC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724B3"/>
    <w:multiLevelType w:val="hybridMultilevel"/>
    <w:tmpl w:val="365CD692"/>
    <w:lvl w:ilvl="0" w:tplc="0770AC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FC6514"/>
    <w:multiLevelType w:val="hybridMultilevel"/>
    <w:tmpl w:val="005E91CE"/>
    <w:lvl w:ilvl="0" w:tplc="65C804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660E6E"/>
    <w:multiLevelType w:val="hybridMultilevel"/>
    <w:tmpl w:val="5900BB72"/>
    <w:lvl w:ilvl="0" w:tplc="E234A924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6120E5"/>
    <w:multiLevelType w:val="hybridMultilevel"/>
    <w:tmpl w:val="62A82B02"/>
    <w:lvl w:ilvl="0" w:tplc="A10CB53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672D7E2F"/>
    <w:multiLevelType w:val="hybridMultilevel"/>
    <w:tmpl w:val="A78C4C88"/>
    <w:lvl w:ilvl="0" w:tplc="03C4F5AE">
      <w:start w:val="1"/>
      <w:numFmt w:val="taiwaneseCountingThousand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D5355E4"/>
    <w:multiLevelType w:val="hybridMultilevel"/>
    <w:tmpl w:val="D0EA3148"/>
    <w:lvl w:ilvl="0" w:tplc="552865E0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614006"/>
    <w:multiLevelType w:val="hybridMultilevel"/>
    <w:tmpl w:val="9A02D23E"/>
    <w:lvl w:ilvl="0" w:tplc="4DDE95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443AF4"/>
    <w:multiLevelType w:val="hybridMultilevel"/>
    <w:tmpl w:val="B874C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0D"/>
    <w:rsid w:val="00036F67"/>
    <w:rsid w:val="000A7F3F"/>
    <w:rsid w:val="00114DCC"/>
    <w:rsid w:val="0011519C"/>
    <w:rsid w:val="00151261"/>
    <w:rsid w:val="0016184E"/>
    <w:rsid w:val="0016340A"/>
    <w:rsid w:val="00173D38"/>
    <w:rsid w:val="001D3515"/>
    <w:rsid w:val="001E6494"/>
    <w:rsid w:val="001F508E"/>
    <w:rsid w:val="00211983"/>
    <w:rsid w:val="002346A9"/>
    <w:rsid w:val="002373C7"/>
    <w:rsid w:val="00244D06"/>
    <w:rsid w:val="00245137"/>
    <w:rsid w:val="0025099E"/>
    <w:rsid w:val="0025322C"/>
    <w:rsid w:val="0026639C"/>
    <w:rsid w:val="002C6479"/>
    <w:rsid w:val="003C4EA2"/>
    <w:rsid w:val="003F2967"/>
    <w:rsid w:val="00417A71"/>
    <w:rsid w:val="004A1B6B"/>
    <w:rsid w:val="004B7B0D"/>
    <w:rsid w:val="00501C7A"/>
    <w:rsid w:val="005138CC"/>
    <w:rsid w:val="00554501"/>
    <w:rsid w:val="005B6739"/>
    <w:rsid w:val="005E2FF2"/>
    <w:rsid w:val="006226E6"/>
    <w:rsid w:val="006523CF"/>
    <w:rsid w:val="006912B6"/>
    <w:rsid w:val="006D3011"/>
    <w:rsid w:val="006F16D4"/>
    <w:rsid w:val="007309A7"/>
    <w:rsid w:val="007446B0"/>
    <w:rsid w:val="00774FD7"/>
    <w:rsid w:val="00794739"/>
    <w:rsid w:val="007A0714"/>
    <w:rsid w:val="007C55C3"/>
    <w:rsid w:val="007D50EB"/>
    <w:rsid w:val="007F6C93"/>
    <w:rsid w:val="009D7685"/>
    <w:rsid w:val="009E629F"/>
    <w:rsid w:val="00A610EC"/>
    <w:rsid w:val="00A7512D"/>
    <w:rsid w:val="00AF3AD0"/>
    <w:rsid w:val="00AF61AC"/>
    <w:rsid w:val="00B31A6C"/>
    <w:rsid w:val="00B72A5E"/>
    <w:rsid w:val="00BA46A4"/>
    <w:rsid w:val="00BC6A6A"/>
    <w:rsid w:val="00BE631F"/>
    <w:rsid w:val="00C836CA"/>
    <w:rsid w:val="00C90F69"/>
    <w:rsid w:val="00CA7A4E"/>
    <w:rsid w:val="00CB3AF4"/>
    <w:rsid w:val="00CE65E7"/>
    <w:rsid w:val="00D34CCD"/>
    <w:rsid w:val="00D559C0"/>
    <w:rsid w:val="00E07C90"/>
    <w:rsid w:val="00E61A1C"/>
    <w:rsid w:val="00E80F6E"/>
    <w:rsid w:val="00EA5E67"/>
    <w:rsid w:val="00ED63B1"/>
    <w:rsid w:val="00ED6D31"/>
    <w:rsid w:val="00F055C8"/>
    <w:rsid w:val="00F4023A"/>
    <w:rsid w:val="00F41FFA"/>
    <w:rsid w:val="00F50344"/>
    <w:rsid w:val="00F54366"/>
    <w:rsid w:val="00FB7004"/>
    <w:rsid w:val="00FD1AA5"/>
    <w:rsid w:val="00FD70B1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B24E1-E56B-4E49-A166-00CF881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D"/>
    <w:pPr>
      <w:ind w:leftChars="200" w:left="480"/>
    </w:pPr>
  </w:style>
  <w:style w:type="table" w:styleId="a4">
    <w:name w:val="Table Grid"/>
    <w:basedOn w:val="a1"/>
    <w:uiPriority w:val="59"/>
    <w:rsid w:val="004B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7A07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5">
    <w:name w:val="字元 字元 字元 字元"/>
    <w:basedOn w:val="a"/>
    <w:rsid w:val="00CA7A4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7A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7A4E"/>
    <w:rPr>
      <w:sz w:val="20"/>
      <w:szCs w:val="20"/>
    </w:rPr>
  </w:style>
  <w:style w:type="character" w:customStyle="1" w:styleId="Default0">
    <w:name w:val="Default 字元"/>
    <w:link w:val="Default"/>
    <w:rsid w:val="00CA7A4E"/>
    <w:rPr>
      <w:rFonts w:ascii="標楷體" w:eastAsia="標楷體" w:cs="標楷體"/>
      <w:color w:val="000000"/>
      <w:kern w:val="0"/>
      <w:szCs w:val="24"/>
    </w:rPr>
  </w:style>
  <w:style w:type="paragraph" w:customStyle="1" w:styleId="aa">
    <w:name w:val="字元 字元 字元 字元"/>
    <w:basedOn w:val="a"/>
    <w:rsid w:val="009E629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 字元"/>
    <w:basedOn w:val="a"/>
    <w:rsid w:val="00173D3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c">
    <w:name w:val="page number"/>
    <w:basedOn w:val="a0"/>
    <w:rsid w:val="001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2018-02-07T08:01:00Z</dcterms:created>
  <dcterms:modified xsi:type="dcterms:W3CDTF">2018-02-07T08:01:00Z</dcterms:modified>
</cp:coreProperties>
</file>